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8C" w:rsidRDefault="009B21DF" w:rsidP="00A7290B">
      <w:pPr>
        <w:spacing w:beforeLines="500" w:line="480" w:lineRule="auto"/>
        <w:jc w:val="center"/>
        <w:outlineLvl w:val="0"/>
        <w:rPr>
          <w:rFonts w:ascii="Times New Roman"/>
          <w:b/>
          <w:bCs/>
          <w:spacing w:val="10"/>
          <w:sz w:val="44"/>
          <w:szCs w:val="44"/>
        </w:rPr>
      </w:pPr>
      <w:r>
        <w:rPr>
          <w:rFonts w:ascii="Times New Roman" w:hAnsi="宋体"/>
          <w:b/>
          <w:bCs/>
          <w:spacing w:val="10"/>
          <w:sz w:val="44"/>
          <w:szCs w:val="44"/>
        </w:rPr>
        <w:t>审</w:t>
      </w:r>
      <w:r>
        <w:rPr>
          <w:rFonts w:ascii="Times New Roman"/>
          <w:b/>
          <w:bCs/>
          <w:spacing w:val="10"/>
          <w:sz w:val="44"/>
          <w:szCs w:val="44"/>
        </w:rPr>
        <w:t xml:space="preserve">  </w:t>
      </w:r>
      <w:r>
        <w:rPr>
          <w:rFonts w:ascii="Times New Roman" w:hAnsi="宋体"/>
          <w:b/>
          <w:bCs/>
          <w:spacing w:val="10"/>
          <w:sz w:val="44"/>
          <w:szCs w:val="44"/>
        </w:rPr>
        <w:t>计</w:t>
      </w:r>
      <w:r>
        <w:rPr>
          <w:rFonts w:ascii="Times New Roman"/>
          <w:b/>
          <w:bCs/>
          <w:spacing w:val="10"/>
          <w:sz w:val="44"/>
          <w:szCs w:val="44"/>
        </w:rPr>
        <w:t xml:space="preserve">  </w:t>
      </w:r>
      <w:r>
        <w:rPr>
          <w:rFonts w:ascii="Times New Roman" w:hAnsi="宋体"/>
          <w:b/>
          <w:bCs/>
          <w:spacing w:val="10"/>
          <w:sz w:val="44"/>
          <w:szCs w:val="44"/>
        </w:rPr>
        <w:t>报</w:t>
      </w:r>
      <w:r>
        <w:rPr>
          <w:rFonts w:ascii="Times New Roman"/>
          <w:b/>
          <w:bCs/>
          <w:spacing w:val="10"/>
          <w:sz w:val="44"/>
          <w:szCs w:val="44"/>
        </w:rPr>
        <w:t xml:space="preserve">  </w:t>
      </w:r>
      <w:r>
        <w:rPr>
          <w:rFonts w:ascii="Times New Roman" w:hAnsi="宋体"/>
          <w:b/>
          <w:bCs/>
          <w:spacing w:val="10"/>
          <w:sz w:val="44"/>
          <w:szCs w:val="44"/>
        </w:rPr>
        <w:t>告</w:t>
      </w:r>
    </w:p>
    <w:p w:rsidR="00601D8C" w:rsidRDefault="00601D8C">
      <w:pPr>
        <w:spacing w:line="480" w:lineRule="auto"/>
        <w:ind w:firstLineChars="1600" w:firstLine="4175"/>
        <w:jc w:val="right"/>
        <w:rPr>
          <w:rFonts w:ascii="Times New Roman"/>
          <w:b/>
          <w:bCs/>
          <w:spacing w:val="10"/>
          <w:sz w:val="24"/>
          <w:szCs w:val="24"/>
        </w:rPr>
      </w:pPr>
    </w:p>
    <w:p w:rsidR="00601D8C" w:rsidRDefault="009B21DF">
      <w:pPr>
        <w:wordWrap w:val="0"/>
        <w:spacing w:line="480" w:lineRule="auto"/>
        <w:jc w:val="right"/>
        <w:rPr>
          <w:rFonts w:ascii="Times New Roman"/>
          <w:b/>
          <w:bCs/>
          <w:spacing w:val="10"/>
          <w:sz w:val="21"/>
          <w:szCs w:val="21"/>
        </w:rPr>
      </w:pPr>
      <w:r>
        <w:rPr>
          <w:rFonts w:ascii="Times New Roman" w:hint="eastAsia"/>
          <w:b/>
          <w:bCs/>
          <w:spacing w:val="10"/>
          <w:sz w:val="21"/>
          <w:szCs w:val="21"/>
        </w:rPr>
        <w:t>中通审字</w:t>
      </w:r>
      <w:r>
        <w:rPr>
          <w:rFonts w:ascii="Times New Roman"/>
          <w:b/>
          <w:bCs/>
          <w:spacing w:val="10"/>
          <w:sz w:val="21"/>
          <w:szCs w:val="21"/>
        </w:rPr>
        <w:t>[201</w:t>
      </w:r>
      <w:r>
        <w:rPr>
          <w:rFonts w:ascii="Times New Roman" w:hint="eastAsia"/>
          <w:b/>
          <w:bCs/>
          <w:spacing w:val="10"/>
          <w:sz w:val="21"/>
          <w:szCs w:val="21"/>
        </w:rPr>
        <w:t>6</w:t>
      </w:r>
      <w:r>
        <w:rPr>
          <w:rFonts w:ascii="Times New Roman"/>
          <w:b/>
          <w:bCs/>
          <w:spacing w:val="10"/>
          <w:sz w:val="21"/>
          <w:szCs w:val="21"/>
        </w:rPr>
        <w:t>]</w:t>
      </w:r>
      <w:sdt>
        <w:sdtPr>
          <w:rPr>
            <w:rFonts w:ascii="Times New Roman"/>
            <w:b/>
            <w:bCs/>
            <w:spacing w:val="10"/>
            <w:sz w:val="21"/>
            <w:szCs w:val="21"/>
          </w:rPr>
          <w:id w:val="-1212115873"/>
          <w:placeholder>
            <w:docPart w:val="DefaultPlaceholder_1081868574"/>
          </w:placeholder>
        </w:sdtPr>
        <w:sdtContent>
          <w:r w:rsidR="0004150B">
            <w:rPr>
              <w:rFonts w:ascii="Times New Roman" w:hint="eastAsia"/>
              <w:b/>
              <w:bCs/>
              <w:spacing w:val="10"/>
              <w:sz w:val="21"/>
              <w:szCs w:val="21"/>
            </w:rPr>
            <w:t>55</w:t>
          </w:r>
        </w:sdtContent>
      </w:sdt>
      <w:r>
        <w:rPr>
          <w:rFonts w:ascii="Times New Roman" w:hAnsi="宋体"/>
          <w:b/>
          <w:bCs/>
          <w:spacing w:val="10"/>
          <w:sz w:val="21"/>
          <w:szCs w:val="21"/>
        </w:rPr>
        <w:t>号</w:t>
      </w:r>
    </w:p>
    <w:p w:rsidR="00601D8C" w:rsidRDefault="00D73CD0">
      <w:pPr>
        <w:spacing w:line="480" w:lineRule="auto"/>
        <w:rPr>
          <w:rFonts w:ascii="Times New Roman"/>
          <w:b/>
          <w:bCs/>
          <w:spacing w:val="10"/>
        </w:rPr>
      </w:pPr>
      <w:sdt>
        <w:sdtPr>
          <w:rPr>
            <w:rFonts w:ascii="Times New Roman"/>
            <w:b/>
            <w:spacing w:val="10"/>
            <w:szCs w:val="28"/>
          </w:rPr>
          <w:id w:val="2052951155"/>
          <w:placeholder>
            <w:docPart w:val="DefaultPlaceholder_1081868574"/>
          </w:placeholder>
        </w:sdtPr>
        <w:sdtContent>
          <w:r w:rsidR="009B21DF">
            <w:rPr>
              <w:rFonts w:ascii="Times New Roman" w:hAnsi="宋体" w:hint="eastAsia"/>
              <w:b/>
              <w:bCs/>
              <w:spacing w:val="10"/>
              <w:lang w:val="en-GB"/>
            </w:rPr>
            <w:t>北京中央美术学院教育发展</w:t>
          </w:r>
        </w:sdtContent>
      </w:sdt>
      <w:r w:rsidR="009B21DF">
        <w:rPr>
          <w:rFonts w:ascii="Times New Roman" w:hAnsi="宋体"/>
          <w:b/>
          <w:bCs/>
          <w:spacing w:val="10"/>
        </w:rPr>
        <w:t>基金会：</w:t>
      </w:r>
    </w:p>
    <w:p w:rsidR="00601D8C" w:rsidRDefault="00601D8C">
      <w:pPr>
        <w:ind w:firstLineChars="200" w:firstLine="522"/>
        <w:rPr>
          <w:rFonts w:ascii="Times New Roman" w:hAnsi="宋体"/>
          <w:b/>
          <w:spacing w:val="10"/>
          <w:sz w:val="24"/>
          <w:szCs w:val="24"/>
          <w:lang w:val="en-GB"/>
        </w:rPr>
      </w:pPr>
    </w:p>
    <w:p w:rsidR="00601D8C" w:rsidRDefault="009B21DF">
      <w:pPr>
        <w:spacing w:line="480" w:lineRule="auto"/>
        <w:ind w:firstLineChars="218" w:firstLine="567"/>
        <w:rPr>
          <w:rFonts w:ascii="Times New Roman"/>
          <w:spacing w:val="10"/>
          <w:sz w:val="24"/>
          <w:szCs w:val="24"/>
          <w:lang w:val="en-GB"/>
        </w:rPr>
      </w:pPr>
      <w:r>
        <w:rPr>
          <w:rFonts w:ascii="Times New Roman" w:hAnsi="宋体"/>
          <w:spacing w:val="10"/>
          <w:sz w:val="24"/>
          <w:szCs w:val="24"/>
          <w:lang w:val="en-GB"/>
        </w:rPr>
        <w:t>我们审计了后附的</w:t>
      </w:r>
      <w:r>
        <w:rPr>
          <w:rFonts w:ascii="Times New Roman" w:hAnsi="宋体" w:hint="eastAsia"/>
          <w:spacing w:val="10"/>
          <w:sz w:val="24"/>
          <w:szCs w:val="24"/>
          <w:lang w:val="en-GB"/>
        </w:rPr>
        <w:t>北京中央美术学院教育发展</w:t>
      </w:r>
      <w:r>
        <w:rPr>
          <w:rFonts w:ascii="Times New Roman" w:hint="eastAsia"/>
          <w:spacing w:val="10"/>
          <w:sz w:val="24"/>
          <w:szCs w:val="24"/>
          <w:lang w:val="en-GB"/>
        </w:rPr>
        <w:t>基金会</w:t>
      </w:r>
      <w:r>
        <w:rPr>
          <w:rFonts w:ascii="Times New Roman" w:hAnsi="宋体"/>
          <w:spacing w:val="10"/>
          <w:sz w:val="24"/>
          <w:szCs w:val="24"/>
          <w:lang w:val="en-GB"/>
        </w:rPr>
        <w:t>财务报表，包括</w:t>
      </w:r>
      <w:r>
        <w:rPr>
          <w:rFonts w:ascii="Times New Roman"/>
          <w:spacing w:val="10"/>
          <w:sz w:val="24"/>
          <w:szCs w:val="24"/>
          <w:lang w:val="en-GB"/>
        </w:rPr>
        <w:t>201</w:t>
      </w:r>
      <w:r>
        <w:rPr>
          <w:rFonts w:ascii="Times New Roman" w:hint="eastAsia"/>
          <w:spacing w:val="10"/>
          <w:sz w:val="24"/>
          <w:szCs w:val="24"/>
          <w:lang w:val="en-GB"/>
        </w:rPr>
        <w:t>5</w:t>
      </w:r>
      <w:r>
        <w:rPr>
          <w:rFonts w:ascii="Times New Roman" w:hAnsi="宋体"/>
          <w:spacing w:val="10"/>
          <w:sz w:val="24"/>
          <w:szCs w:val="24"/>
          <w:lang w:val="en-GB"/>
        </w:rPr>
        <w:t>年</w:t>
      </w:r>
      <w:r>
        <w:rPr>
          <w:rFonts w:ascii="Times New Roman"/>
          <w:spacing w:val="10"/>
          <w:sz w:val="24"/>
          <w:szCs w:val="24"/>
          <w:lang w:val="en-GB"/>
        </w:rPr>
        <w:t>12</w:t>
      </w:r>
      <w:r>
        <w:rPr>
          <w:rFonts w:ascii="Times New Roman" w:hAnsi="宋体"/>
          <w:spacing w:val="10"/>
          <w:sz w:val="24"/>
          <w:szCs w:val="24"/>
          <w:lang w:val="en-GB"/>
        </w:rPr>
        <w:t>月</w:t>
      </w:r>
      <w:r>
        <w:rPr>
          <w:rFonts w:ascii="Times New Roman"/>
          <w:spacing w:val="10"/>
          <w:sz w:val="24"/>
          <w:szCs w:val="24"/>
          <w:lang w:val="en-GB"/>
        </w:rPr>
        <w:t>31</w:t>
      </w:r>
      <w:r>
        <w:rPr>
          <w:rFonts w:ascii="Times New Roman" w:hAnsi="宋体"/>
          <w:spacing w:val="10"/>
          <w:sz w:val="24"/>
          <w:szCs w:val="24"/>
          <w:lang w:val="en-GB"/>
        </w:rPr>
        <w:t>日的资产负债表，</w:t>
      </w:r>
      <w:r>
        <w:rPr>
          <w:rFonts w:ascii="Times New Roman"/>
          <w:spacing w:val="10"/>
          <w:sz w:val="24"/>
          <w:szCs w:val="24"/>
          <w:lang w:val="en-GB"/>
        </w:rPr>
        <w:t>201</w:t>
      </w:r>
      <w:r>
        <w:rPr>
          <w:rFonts w:ascii="Times New Roman" w:hint="eastAsia"/>
          <w:spacing w:val="10"/>
          <w:sz w:val="24"/>
          <w:szCs w:val="24"/>
          <w:lang w:val="en-GB"/>
        </w:rPr>
        <w:t>5</w:t>
      </w:r>
      <w:r>
        <w:rPr>
          <w:rFonts w:ascii="Times New Roman" w:hAnsi="宋体"/>
          <w:spacing w:val="10"/>
          <w:sz w:val="24"/>
          <w:szCs w:val="24"/>
          <w:lang w:val="en-GB"/>
        </w:rPr>
        <w:t>年度的业务活动表和现金流量表以及财务报表附注。</w:t>
      </w:r>
    </w:p>
    <w:p w:rsidR="00601D8C" w:rsidRDefault="009B21DF">
      <w:pPr>
        <w:widowControl/>
        <w:tabs>
          <w:tab w:val="left" w:pos="-1200"/>
        </w:tabs>
        <w:adjustRightInd w:val="0"/>
        <w:snapToGrid w:val="0"/>
        <w:spacing w:line="480" w:lineRule="auto"/>
        <w:ind w:firstLineChars="218" w:firstLine="569"/>
        <w:jc w:val="left"/>
        <w:rPr>
          <w:rFonts w:ascii="Times New Roman" w:hAnsi="宋体"/>
          <w:b/>
          <w:spacing w:val="10"/>
          <w:kern w:val="0"/>
          <w:sz w:val="24"/>
          <w:szCs w:val="24"/>
          <w:lang w:val="en-GB"/>
        </w:rPr>
      </w:pPr>
      <w:r>
        <w:rPr>
          <w:rFonts w:ascii="Times New Roman" w:hAnsi="宋体"/>
          <w:b/>
          <w:spacing w:val="10"/>
          <w:kern w:val="0"/>
          <w:sz w:val="24"/>
          <w:szCs w:val="24"/>
          <w:lang w:val="en-GB"/>
        </w:rPr>
        <w:t>一</w:t>
      </w:r>
      <w:r>
        <w:rPr>
          <w:rFonts w:ascii="Times New Roman" w:hAnsi="宋体" w:hint="eastAsia"/>
          <w:b/>
          <w:spacing w:val="10"/>
          <w:kern w:val="0"/>
          <w:sz w:val="24"/>
          <w:szCs w:val="24"/>
          <w:lang w:val="en-GB"/>
        </w:rPr>
        <w:t>、</w:t>
      </w:r>
      <w:r>
        <w:rPr>
          <w:rFonts w:ascii="Times New Roman" w:hAnsi="宋体"/>
          <w:b/>
          <w:spacing w:val="10"/>
          <w:kern w:val="0"/>
          <w:sz w:val="24"/>
          <w:szCs w:val="24"/>
          <w:lang w:val="en-GB"/>
        </w:rPr>
        <w:t>管理层对财务报表的责任</w:t>
      </w:r>
    </w:p>
    <w:p w:rsidR="00601D8C" w:rsidRDefault="009B21DF">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编制和公允列报财务报表是</w:t>
      </w:r>
      <w:r>
        <w:rPr>
          <w:rFonts w:ascii="Times New Roman" w:hAnsi="宋体" w:hint="eastAsia"/>
          <w:spacing w:val="10"/>
          <w:sz w:val="24"/>
          <w:szCs w:val="24"/>
          <w:lang w:val="en-GB"/>
        </w:rPr>
        <w:t>北京中央美术学院教育发展</w:t>
      </w:r>
      <w:r>
        <w:rPr>
          <w:rFonts w:ascii="Times New Roman" w:hint="eastAsia"/>
          <w:spacing w:val="10"/>
          <w:kern w:val="0"/>
          <w:sz w:val="24"/>
          <w:szCs w:val="24"/>
          <w:lang w:val="en-GB"/>
        </w:rPr>
        <w:t>基金会</w:t>
      </w:r>
      <w:r>
        <w:rPr>
          <w:rFonts w:ascii="Times New Roman" w:hAnsi="宋体"/>
          <w:spacing w:val="10"/>
          <w:kern w:val="0"/>
          <w:sz w:val="24"/>
          <w:szCs w:val="24"/>
          <w:lang w:val="en-GB"/>
        </w:rPr>
        <w:t>管理层的责任，这种责任包括：</w:t>
      </w:r>
      <w:r>
        <w:rPr>
          <w:rFonts w:ascii="Times New Roman"/>
          <w:spacing w:val="10"/>
          <w:kern w:val="0"/>
          <w:sz w:val="24"/>
          <w:szCs w:val="24"/>
          <w:lang w:val="en-GB"/>
        </w:rPr>
        <w:t>(1)</w:t>
      </w:r>
      <w:r>
        <w:rPr>
          <w:rFonts w:ascii="Times New Roman" w:hAnsi="宋体"/>
          <w:spacing w:val="10"/>
          <w:kern w:val="0"/>
          <w:sz w:val="24"/>
          <w:szCs w:val="24"/>
          <w:lang w:val="en-GB"/>
        </w:rPr>
        <w:t>按照《民间非营利组织会计制度》的规定编制财务报表，并使其实现公允反映；</w:t>
      </w:r>
      <w:r>
        <w:rPr>
          <w:rFonts w:ascii="Times New Roman"/>
          <w:spacing w:val="10"/>
          <w:kern w:val="0"/>
          <w:sz w:val="24"/>
          <w:szCs w:val="24"/>
          <w:lang w:val="en-GB"/>
        </w:rPr>
        <w:t>(2)</w:t>
      </w:r>
      <w:r>
        <w:rPr>
          <w:rFonts w:ascii="Times New Roman" w:hAnsi="宋体"/>
          <w:spacing w:val="10"/>
          <w:kern w:val="0"/>
          <w:sz w:val="24"/>
          <w:szCs w:val="24"/>
          <w:lang w:val="en-GB"/>
        </w:rPr>
        <w:t>设计、执行和维护必要的内部控制，以使财务报表不存在由于舞弊或错误导致的重大错报。</w:t>
      </w:r>
    </w:p>
    <w:p w:rsidR="00601D8C" w:rsidRDefault="009B21DF">
      <w:pPr>
        <w:widowControl/>
        <w:tabs>
          <w:tab w:val="left" w:pos="-1200"/>
        </w:tabs>
        <w:adjustRightInd w:val="0"/>
        <w:snapToGrid w:val="0"/>
        <w:spacing w:line="480" w:lineRule="auto"/>
        <w:ind w:firstLineChars="218" w:firstLine="569"/>
        <w:jc w:val="left"/>
        <w:rPr>
          <w:rFonts w:ascii="Times New Roman"/>
          <w:b/>
          <w:spacing w:val="10"/>
          <w:kern w:val="0"/>
          <w:sz w:val="24"/>
          <w:szCs w:val="24"/>
          <w:lang w:val="en-GB"/>
        </w:rPr>
      </w:pPr>
      <w:r>
        <w:rPr>
          <w:rFonts w:ascii="Times New Roman" w:hAnsi="宋体"/>
          <w:b/>
          <w:spacing w:val="10"/>
          <w:kern w:val="0"/>
          <w:sz w:val="24"/>
          <w:szCs w:val="24"/>
          <w:lang w:val="en-GB"/>
        </w:rPr>
        <w:t>二</w:t>
      </w:r>
      <w:r>
        <w:rPr>
          <w:rFonts w:ascii="Times New Roman" w:hAnsi="宋体" w:hint="eastAsia"/>
          <w:b/>
          <w:spacing w:val="10"/>
          <w:kern w:val="0"/>
          <w:sz w:val="24"/>
          <w:szCs w:val="24"/>
          <w:lang w:val="en-GB"/>
        </w:rPr>
        <w:t>、</w:t>
      </w:r>
      <w:r>
        <w:rPr>
          <w:rFonts w:ascii="Times New Roman" w:hAnsi="宋体"/>
          <w:b/>
          <w:spacing w:val="10"/>
          <w:kern w:val="0"/>
          <w:sz w:val="24"/>
          <w:szCs w:val="24"/>
          <w:lang w:val="en-GB"/>
        </w:rPr>
        <w:t>注册会计师的责任</w:t>
      </w:r>
    </w:p>
    <w:p w:rsidR="00601D8C" w:rsidRDefault="009B21DF">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我们的责任是在执行审计工作的基础上对财务报表发表审计意见。我们按照中国注册会计师审计准则和《基金会财务报表审计指引》的规定执行了审计工作。中国注册会计师审计准则要求我们遵守中国注册会计师职业道德守则，计划和执行审计工作以对财务报表是否不存在重大错报获取合理保证。</w:t>
      </w:r>
    </w:p>
    <w:p w:rsidR="00601D8C" w:rsidRDefault="009B21DF">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lastRenderedPageBreak/>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w:t>
      </w:r>
      <w:proofErr w:type="gramStart"/>
      <w:r>
        <w:rPr>
          <w:rFonts w:ascii="Times New Roman" w:hAnsi="宋体"/>
          <w:spacing w:val="10"/>
          <w:kern w:val="0"/>
          <w:sz w:val="24"/>
          <w:szCs w:val="24"/>
          <w:lang w:val="en-GB"/>
        </w:rPr>
        <w:t>作出</w:t>
      </w:r>
      <w:proofErr w:type="gramEnd"/>
      <w:r>
        <w:rPr>
          <w:rFonts w:ascii="Times New Roman" w:hAnsi="宋体"/>
          <w:spacing w:val="10"/>
          <w:kern w:val="0"/>
          <w:sz w:val="24"/>
          <w:szCs w:val="24"/>
          <w:lang w:val="en-GB"/>
        </w:rPr>
        <w:t>会计估计的合理性，以及评价财务报表的总</w:t>
      </w:r>
      <w:proofErr w:type="gramStart"/>
      <w:r>
        <w:rPr>
          <w:rFonts w:ascii="Times New Roman" w:hAnsi="宋体"/>
          <w:spacing w:val="10"/>
          <w:kern w:val="0"/>
          <w:sz w:val="24"/>
          <w:szCs w:val="24"/>
          <w:lang w:val="en-GB"/>
        </w:rPr>
        <w:t>体列</w:t>
      </w:r>
      <w:proofErr w:type="gramEnd"/>
      <w:r>
        <w:rPr>
          <w:rFonts w:ascii="Times New Roman" w:hAnsi="宋体"/>
          <w:spacing w:val="10"/>
          <w:kern w:val="0"/>
          <w:sz w:val="24"/>
          <w:szCs w:val="24"/>
          <w:lang w:val="en-GB"/>
        </w:rPr>
        <w:t>报。</w:t>
      </w:r>
    </w:p>
    <w:p w:rsidR="00601D8C" w:rsidRDefault="009B21DF">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我们相信，我们获取的审计证据是充分、适当的，为发表审计意见提供了基础。</w:t>
      </w:r>
    </w:p>
    <w:p w:rsidR="00601D8C" w:rsidRDefault="009B21DF">
      <w:pPr>
        <w:widowControl/>
        <w:tabs>
          <w:tab w:val="left" w:pos="-1200"/>
        </w:tabs>
        <w:adjustRightInd w:val="0"/>
        <w:snapToGrid w:val="0"/>
        <w:spacing w:line="480" w:lineRule="auto"/>
        <w:ind w:firstLineChars="218" w:firstLine="569"/>
        <w:jc w:val="left"/>
        <w:rPr>
          <w:rFonts w:ascii="Times New Roman"/>
          <w:b/>
          <w:spacing w:val="10"/>
          <w:kern w:val="0"/>
          <w:sz w:val="24"/>
          <w:szCs w:val="24"/>
          <w:lang w:val="en-GB"/>
        </w:rPr>
      </w:pPr>
      <w:r>
        <w:rPr>
          <w:rFonts w:ascii="Times New Roman" w:hAnsi="宋体"/>
          <w:b/>
          <w:spacing w:val="10"/>
          <w:kern w:val="0"/>
          <w:sz w:val="24"/>
          <w:szCs w:val="24"/>
          <w:lang w:val="en-GB"/>
        </w:rPr>
        <w:t>三</w:t>
      </w:r>
      <w:r>
        <w:rPr>
          <w:rFonts w:ascii="Times New Roman" w:hAnsi="宋体" w:hint="eastAsia"/>
          <w:b/>
          <w:spacing w:val="10"/>
          <w:kern w:val="0"/>
          <w:sz w:val="24"/>
          <w:szCs w:val="24"/>
          <w:lang w:val="en-GB"/>
        </w:rPr>
        <w:t>、</w:t>
      </w:r>
      <w:r>
        <w:rPr>
          <w:rFonts w:ascii="Times New Roman" w:hAnsi="宋体"/>
          <w:b/>
          <w:spacing w:val="10"/>
          <w:kern w:val="0"/>
          <w:sz w:val="24"/>
          <w:szCs w:val="24"/>
          <w:lang w:val="en-GB"/>
        </w:rPr>
        <w:t>审计意见</w:t>
      </w:r>
    </w:p>
    <w:p w:rsidR="00601D8C" w:rsidRDefault="009B21DF">
      <w:pPr>
        <w:widowControl/>
        <w:tabs>
          <w:tab w:val="left" w:pos="-1200"/>
        </w:tabs>
        <w:adjustRightInd w:val="0"/>
        <w:snapToGrid w:val="0"/>
        <w:spacing w:line="480" w:lineRule="auto"/>
        <w:ind w:firstLineChars="218" w:firstLine="567"/>
        <w:rPr>
          <w:rFonts w:ascii="Times New Roman"/>
          <w:spacing w:val="10"/>
          <w:kern w:val="0"/>
          <w:sz w:val="24"/>
          <w:szCs w:val="24"/>
          <w:lang w:val="en-GB"/>
        </w:rPr>
      </w:pPr>
      <w:r>
        <w:rPr>
          <w:rFonts w:ascii="Times New Roman" w:hAnsi="宋体"/>
          <w:spacing w:val="10"/>
          <w:kern w:val="0"/>
          <w:sz w:val="24"/>
          <w:szCs w:val="24"/>
          <w:lang w:val="en-GB"/>
        </w:rPr>
        <w:t>我们认为，</w:t>
      </w:r>
      <w:r>
        <w:rPr>
          <w:rFonts w:ascii="Times New Roman" w:hAnsi="宋体" w:hint="eastAsia"/>
          <w:spacing w:val="10"/>
          <w:sz w:val="24"/>
          <w:szCs w:val="24"/>
          <w:lang w:val="en-GB"/>
        </w:rPr>
        <w:t>北京中央美术学院教育发展</w:t>
      </w:r>
      <w:r>
        <w:rPr>
          <w:rFonts w:ascii="Times New Roman" w:hint="eastAsia"/>
          <w:spacing w:val="10"/>
          <w:kern w:val="0"/>
          <w:sz w:val="24"/>
          <w:szCs w:val="24"/>
          <w:lang w:val="en-GB"/>
        </w:rPr>
        <w:t>基金会</w:t>
      </w:r>
      <w:r>
        <w:rPr>
          <w:rFonts w:ascii="Times New Roman" w:hAnsi="宋体"/>
          <w:spacing w:val="10"/>
          <w:kern w:val="0"/>
          <w:sz w:val="24"/>
          <w:szCs w:val="24"/>
          <w:lang w:val="en-GB"/>
        </w:rPr>
        <w:t>财务报表在所有重大方面按照《民间非营利组织会计制度》的规定编制，公允反映了</w:t>
      </w:r>
      <w:r>
        <w:rPr>
          <w:rFonts w:ascii="Times New Roman" w:hAnsi="宋体" w:hint="eastAsia"/>
          <w:spacing w:val="10"/>
          <w:sz w:val="24"/>
          <w:szCs w:val="24"/>
          <w:lang w:val="en-GB"/>
        </w:rPr>
        <w:t>北京中央美术学院教育发展</w:t>
      </w:r>
      <w:r>
        <w:rPr>
          <w:rFonts w:ascii="Times New Roman" w:hint="eastAsia"/>
          <w:spacing w:val="10"/>
          <w:kern w:val="0"/>
          <w:sz w:val="24"/>
          <w:szCs w:val="24"/>
          <w:lang w:val="en-GB"/>
        </w:rPr>
        <w:t>基金会</w:t>
      </w:r>
      <w:r>
        <w:rPr>
          <w:rFonts w:ascii="Times New Roman"/>
          <w:spacing w:val="10"/>
          <w:kern w:val="0"/>
          <w:sz w:val="24"/>
          <w:szCs w:val="24"/>
          <w:lang w:val="en-GB"/>
        </w:rPr>
        <w:t>201</w:t>
      </w:r>
      <w:r>
        <w:rPr>
          <w:rFonts w:ascii="Times New Roman" w:hint="eastAsia"/>
          <w:spacing w:val="10"/>
          <w:kern w:val="0"/>
          <w:sz w:val="24"/>
          <w:szCs w:val="24"/>
          <w:lang w:val="en-GB"/>
        </w:rPr>
        <w:t>5</w:t>
      </w:r>
      <w:r>
        <w:rPr>
          <w:rFonts w:ascii="Times New Roman" w:hAnsi="宋体"/>
          <w:spacing w:val="10"/>
          <w:kern w:val="0"/>
          <w:sz w:val="24"/>
          <w:szCs w:val="24"/>
          <w:lang w:val="en-GB"/>
        </w:rPr>
        <w:t>年</w:t>
      </w:r>
      <w:r>
        <w:rPr>
          <w:rFonts w:ascii="Times New Roman"/>
          <w:spacing w:val="10"/>
          <w:kern w:val="0"/>
          <w:sz w:val="24"/>
          <w:szCs w:val="24"/>
          <w:lang w:val="en-GB"/>
        </w:rPr>
        <w:t>12</w:t>
      </w:r>
      <w:r>
        <w:rPr>
          <w:rFonts w:ascii="Times New Roman" w:hAnsi="宋体"/>
          <w:spacing w:val="10"/>
          <w:kern w:val="0"/>
          <w:sz w:val="24"/>
          <w:szCs w:val="24"/>
          <w:lang w:val="en-GB"/>
        </w:rPr>
        <w:t>月</w:t>
      </w:r>
      <w:r>
        <w:rPr>
          <w:rFonts w:ascii="Times New Roman"/>
          <w:spacing w:val="10"/>
          <w:kern w:val="0"/>
          <w:sz w:val="24"/>
          <w:szCs w:val="24"/>
          <w:lang w:val="en-GB"/>
        </w:rPr>
        <w:t>31</w:t>
      </w:r>
      <w:r>
        <w:rPr>
          <w:rFonts w:ascii="Times New Roman" w:hAnsi="宋体"/>
          <w:spacing w:val="10"/>
          <w:kern w:val="0"/>
          <w:sz w:val="24"/>
          <w:szCs w:val="24"/>
          <w:lang w:val="en-GB"/>
        </w:rPr>
        <w:t>日的财务状况以及</w:t>
      </w:r>
      <w:r>
        <w:rPr>
          <w:rFonts w:ascii="Times New Roman"/>
          <w:spacing w:val="10"/>
          <w:kern w:val="0"/>
          <w:sz w:val="24"/>
          <w:szCs w:val="24"/>
          <w:lang w:val="en-GB"/>
        </w:rPr>
        <w:t>201</w:t>
      </w:r>
      <w:r>
        <w:rPr>
          <w:rFonts w:ascii="Times New Roman" w:hint="eastAsia"/>
          <w:spacing w:val="10"/>
          <w:kern w:val="0"/>
          <w:sz w:val="24"/>
          <w:szCs w:val="24"/>
          <w:lang w:val="en-GB"/>
        </w:rPr>
        <w:t>5</w:t>
      </w:r>
      <w:r>
        <w:rPr>
          <w:rFonts w:ascii="Times New Roman" w:hAnsi="宋体"/>
          <w:spacing w:val="10"/>
          <w:kern w:val="0"/>
          <w:sz w:val="24"/>
          <w:szCs w:val="24"/>
          <w:lang w:val="en-GB"/>
        </w:rPr>
        <w:t>年度的业务活动成果和现金流量。</w:t>
      </w:r>
    </w:p>
    <w:p w:rsidR="00601D8C" w:rsidRDefault="00601D8C">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rsidR="00601D8C" w:rsidRDefault="00601D8C">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rsidR="00601D8C" w:rsidRDefault="00601D8C">
      <w:pPr>
        <w:widowControl/>
        <w:tabs>
          <w:tab w:val="left" w:pos="-1200"/>
        </w:tabs>
        <w:adjustRightInd w:val="0"/>
        <w:snapToGrid w:val="0"/>
        <w:spacing w:line="480" w:lineRule="auto"/>
        <w:ind w:left="424"/>
        <w:jc w:val="left"/>
        <w:rPr>
          <w:rFonts w:ascii="Times New Roman" w:hAnsi="宋体"/>
          <w:b/>
          <w:spacing w:val="10"/>
          <w:kern w:val="0"/>
          <w:sz w:val="24"/>
          <w:szCs w:val="24"/>
          <w:lang w:val="en-GB"/>
        </w:rPr>
      </w:pPr>
    </w:p>
    <w:p w:rsidR="00601D8C" w:rsidRDefault="00601D8C">
      <w:pPr>
        <w:adjustRightInd w:val="0"/>
        <w:snapToGrid w:val="0"/>
        <w:spacing w:line="480" w:lineRule="auto"/>
        <w:ind w:left="1" w:firstLineChars="450" w:firstLine="1170"/>
        <w:rPr>
          <w:rFonts w:ascii="Times New Roman"/>
          <w:bCs/>
          <w:spacing w:val="10"/>
          <w:sz w:val="24"/>
          <w:szCs w:val="24"/>
          <w:lang w:val="en-GB"/>
        </w:rPr>
      </w:pPr>
    </w:p>
    <w:p w:rsidR="00601D8C" w:rsidRDefault="009B21DF">
      <w:pPr>
        <w:spacing w:line="360" w:lineRule="auto"/>
        <w:rPr>
          <w:rFonts w:ascii="Times New Roman"/>
          <w:spacing w:val="10"/>
          <w:sz w:val="24"/>
          <w:szCs w:val="24"/>
        </w:rPr>
      </w:pPr>
      <w:r>
        <w:rPr>
          <w:rFonts w:ascii="Times New Roman"/>
          <w:spacing w:val="10"/>
          <w:sz w:val="24"/>
          <w:szCs w:val="24"/>
        </w:rPr>
        <w:t xml:space="preserve">    </w:t>
      </w:r>
      <w:r>
        <w:rPr>
          <w:rFonts w:ascii="Times New Roman" w:hAnsi="宋体" w:hint="eastAsia"/>
          <w:spacing w:val="10"/>
          <w:sz w:val="24"/>
          <w:szCs w:val="24"/>
        </w:rPr>
        <w:t>中通</w:t>
      </w:r>
      <w:r>
        <w:rPr>
          <w:rFonts w:ascii="Times New Roman" w:hAnsi="宋体"/>
          <w:spacing w:val="10"/>
          <w:sz w:val="24"/>
          <w:szCs w:val="24"/>
        </w:rPr>
        <w:t>会计</w:t>
      </w:r>
      <w:r w:rsidR="00D73CD0" w:rsidRPr="00D73CD0">
        <w:rPr>
          <w:rFonts w:ascii="Times New Roman" w:hAnsi="宋体"/>
          <w:noProof/>
          <w:spacing w:val="1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98.85pt;margin-top:605.9pt;width:122.35pt;height:120.05pt;z-index:251659264;visibility:visible;mso-position-horizontal-relative:page;mso-position-vertical-relative:page" o:preferrelative="t" filled="f" stroked="f">
            <v:imagedata r:id="rId7" o:title=""/>
            <o:lock v:ext="edit" aspectratio="t"/>
            <w10:wrap anchorx="page" anchory="page"/>
          </v:shape>
          <w:control r:id="rId8" w:name="BJCAWordSign1" w:shapeid="_x0000_s1026"/>
        </w:pict>
      </w:r>
      <w:r>
        <w:rPr>
          <w:rFonts w:ascii="Times New Roman" w:hAnsi="宋体"/>
          <w:spacing w:val="10"/>
          <w:sz w:val="24"/>
          <w:szCs w:val="24"/>
        </w:rPr>
        <w:t>师事务所</w:t>
      </w:r>
      <w:r>
        <w:rPr>
          <w:rFonts w:ascii="Times New Roman"/>
          <w:spacing w:val="10"/>
          <w:sz w:val="24"/>
          <w:szCs w:val="24"/>
        </w:rPr>
        <w:t xml:space="preserve">      </w:t>
      </w:r>
      <w:r>
        <w:rPr>
          <w:rFonts w:ascii="Times New Roman" w:hint="eastAsia"/>
          <w:spacing w:val="10"/>
          <w:sz w:val="24"/>
          <w:szCs w:val="24"/>
        </w:rPr>
        <w:t xml:space="preserve">   </w:t>
      </w:r>
      <w:r>
        <w:rPr>
          <w:rFonts w:ascii="Times New Roman"/>
          <w:spacing w:val="10"/>
          <w:sz w:val="24"/>
          <w:szCs w:val="24"/>
        </w:rPr>
        <w:t xml:space="preserve">  </w:t>
      </w:r>
      <w:r>
        <w:rPr>
          <w:rFonts w:ascii="Times New Roman" w:hAnsi="宋体"/>
          <w:spacing w:val="10"/>
          <w:sz w:val="24"/>
          <w:szCs w:val="24"/>
        </w:rPr>
        <w:t>中国注册会计师</w:t>
      </w:r>
      <w:r>
        <w:rPr>
          <w:rFonts w:ascii="Times New Roman" w:hAnsi="宋体" w:hint="eastAsia"/>
          <w:spacing w:val="10"/>
          <w:sz w:val="24"/>
          <w:szCs w:val="24"/>
        </w:rPr>
        <w:t>：</w:t>
      </w:r>
      <w:r w:rsidR="00D73CD0" w:rsidRPr="00D73CD0">
        <w:rPr>
          <w:rFonts w:ascii="Times New Roman" w:hAnsi="宋体"/>
          <w:noProof/>
          <w:spacing w:val="10"/>
          <w:sz w:val="24"/>
          <w:szCs w:val="24"/>
        </w:rPr>
        <w:pict>
          <v:shape id="_x0000_s1027" type="#_x0000_t201" style="position:absolute;left:0;text-align:left;margin-left:406.9pt;margin-top:605.9pt;width:85.5pt;height:42.65pt;z-index:251661312;visibility:visible;mso-position-horizontal-relative:page;mso-position-vertical-relative:page" o:preferrelative="t" filled="f" stroked="f">
            <v:imagedata r:id="rId9" o:title=""/>
            <o:lock v:ext="edit" aspectratio="t"/>
            <w10:wrap anchorx="page" anchory="page"/>
          </v:shape>
          <w:control r:id="rId10" w:name="BJCAWordSign2" w:shapeid="_x0000_s1027"/>
        </w:pict>
      </w:r>
    </w:p>
    <w:p w:rsidR="00601D8C" w:rsidRDefault="00601D8C">
      <w:pPr>
        <w:spacing w:line="360" w:lineRule="auto"/>
        <w:ind w:firstLineChars="400" w:firstLine="1040"/>
        <w:rPr>
          <w:rFonts w:ascii="Times New Roman"/>
          <w:spacing w:val="10"/>
          <w:sz w:val="24"/>
          <w:szCs w:val="24"/>
        </w:rPr>
      </w:pPr>
    </w:p>
    <w:p w:rsidR="00601D8C" w:rsidRDefault="00D07FB1">
      <w:pPr>
        <w:spacing w:line="360" w:lineRule="auto"/>
        <w:rPr>
          <w:rFonts w:ascii="Times New Roman"/>
          <w:spacing w:val="10"/>
          <w:sz w:val="24"/>
          <w:szCs w:val="24"/>
        </w:rPr>
      </w:pPr>
      <w:r>
        <w:rPr>
          <w:rFonts w:ascii="Times New Roman"/>
          <w:spacing w:val="10"/>
          <w:sz w:val="24"/>
          <w:szCs w:val="24"/>
        </w:rPr>
        <w:t xml:space="preserve">      </w:t>
      </w:r>
      <w:r w:rsidR="009B21DF">
        <w:rPr>
          <w:rFonts w:ascii="Times New Roman" w:hAnsi="宋体"/>
          <w:spacing w:val="10"/>
          <w:sz w:val="24"/>
          <w:szCs w:val="24"/>
        </w:rPr>
        <w:t>有限</w:t>
      </w:r>
      <w:r>
        <w:rPr>
          <w:rFonts w:ascii="Times New Roman" w:hAnsi="宋体" w:hint="eastAsia"/>
          <w:spacing w:val="10"/>
          <w:sz w:val="24"/>
          <w:szCs w:val="24"/>
        </w:rPr>
        <w:t>责任</w:t>
      </w:r>
      <w:r w:rsidR="009B21DF">
        <w:rPr>
          <w:rFonts w:ascii="Times New Roman" w:hAnsi="宋体"/>
          <w:spacing w:val="10"/>
          <w:sz w:val="24"/>
          <w:szCs w:val="24"/>
        </w:rPr>
        <w:t>公司</w:t>
      </w:r>
      <w:r w:rsidR="009B21DF">
        <w:rPr>
          <w:rFonts w:ascii="Times New Roman"/>
          <w:spacing w:val="10"/>
          <w:sz w:val="24"/>
          <w:szCs w:val="24"/>
        </w:rPr>
        <w:t xml:space="preserve">             </w:t>
      </w:r>
      <w:r w:rsidR="009B21DF">
        <w:rPr>
          <w:rFonts w:ascii="Times New Roman" w:hAnsi="宋体"/>
          <w:spacing w:val="10"/>
          <w:sz w:val="24"/>
          <w:szCs w:val="24"/>
        </w:rPr>
        <w:t>中国注册会计师</w:t>
      </w:r>
      <w:r w:rsidR="009B21DF">
        <w:rPr>
          <w:rFonts w:ascii="Times New Roman" w:hAnsi="宋体" w:hint="eastAsia"/>
          <w:spacing w:val="10"/>
          <w:sz w:val="24"/>
          <w:szCs w:val="24"/>
        </w:rPr>
        <w:t>：</w:t>
      </w:r>
      <w:r w:rsidR="00D73CD0" w:rsidRPr="00D73CD0">
        <w:rPr>
          <w:rFonts w:ascii="Times New Roman" w:hAnsi="宋体"/>
          <w:noProof/>
          <w:spacing w:val="10"/>
          <w:sz w:val="24"/>
          <w:szCs w:val="24"/>
        </w:rPr>
        <w:pict>
          <v:shape id="_x0000_s1028" type="#_x0000_t201" style="position:absolute;left:0;text-align:left;margin-left:409.15pt;margin-top:653.7pt;width:85.5pt;height:42.75pt;z-index:251663360;visibility:visible;mso-position-horizontal-relative:page;mso-position-vertical-relative:page" o:preferrelative="t" filled="f" stroked="f">
            <v:imagedata r:id="rId11" o:title=""/>
            <o:lock v:ext="edit" aspectratio="t"/>
            <w10:wrap anchorx="page" anchory="page"/>
          </v:shape>
          <w:control r:id="rId12" w:name="BJCAWordSign3" w:shapeid="_x0000_s1028"/>
        </w:pict>
      </w:r>
    </w:p>
    <w:p w:rsidR="00601D8C" w:rsidRDefault="00601D8C">
      <w:pPr>
        <w:spacing w:line="360" w:lineRule="auto"/>
        <w:rPr>
          <w:rFonts w:ascii="Times New Roman"/>
          <w:spacing w:val="10"/>
          <w:sz w:val="24"/>
          <w:szCs w:val="24"/>
        </w:rPr>
      </w:pPr>
      <w:bookmarkStart w:id="0" w:name="_GoBack"/>
      <w:bookmarkEnd w:id="0"/>
    </w:p>
    <w:p w:rsidR="00601D8C" w:rsidRDefault="009B21DF">
      <w:pPr>
        <w:spacing w:line="360" w:lineRule="auto"/>
        <w:ind w:firstLineChars="400" w:firstLine="1040"/>
        <w:rPr>
          <w:rFonts w:ascii="Times New Roman"/>
          <w:spacing w:val="10"/>
          <w:sz w:val="24"/>
          <w:szCs w:val="24"/>
        </w:rPr>
      </w:pPr>
      <w:r>
        <w:rPr>
          <w:rFonts w:ascii="Times New Roman" w:hAnsi="宋体"/>
          <w:spacing w:val="10"/>
          <w:sz w:val="24"/>
          <w:szCs w:val="24"/>
        </w:rPr>
        <w:t>中国</w:t>
      </w:r>
      <w:r>
        <w:rPr>
          <w:rFonts w:ascii="Times New Roman"/>
          <w:spacing w:val="10"/>
          <w:sz w:val="24"/>
          <w:szCs w:val="24"/>
        </w:rPr>
        <w:t>•</w:t>
      </w:r>
      <w:r>
        <w:rPr>
          <w:rFonts w:ascii="Times New Roman" w:hAnsi="宋体"/>
          <w:spacing w:val="10"/>
          <w:sz w:val="24"/>
          <w:szCs w:val="24"/>
        </w:rPr>
        <w:t>北京</w:t>
      </w:r>
      <w:r>
        <w:rPr>
          <w:rFonts w:ascii="Times New Roman"/>
          <w:spacing w:val="10"/>
          <w:sz w:val="24"/>
          <w:szCs w:val="24"/>
        </w:rPr>
        <w:t xml:space="preserve">             </w:t>
      </w:r>
      <w:r>
        <w:rPr>
          <w:rFonts w:ascii="Times New Roman" w:hint="eastAsia"/>
          <w:spacing w:val="10"/>
          <w:sz w:val="24"/>
          <w:szCs w:val="24"/>
        </w:rPr>
        <w:t xml:space="preserve">  </w:t>
      </w:r>
      <w:sdt>
        <w:sdtPr>
          <w:rPr>
            <w:rFonts w:ascii="Times New Roman" w:hint="eastAsia"/>
            <w:spacing w:val="10"/>
            <w:sz w:val="24"/>
            <w:szCs w:val="24"/>
          </w:rPr>
          <w:id w:val="-311022520"/>
          <w:placeholder>
            <w:docPart w:val="DefaultPlaceholder_1081868576"/>
          </w:placeholder>
          <w:date w:fullDate="2016-02-26T00:00:00Z">
            <w:dateFormat w:val="EEEE年O月A日"/>
            <w:lid w:val="zh-CN"/>
            <w:storeMappedDataAs w:val="dateTime"/>
            <w:calendar w:val="gregorian"/>
          </w:date>
        </w:sdtPr>
        <w:sdtContent>
          <w:r>
            <w:rPr>
              <w:rFonts w:ascii="Times New Roman" w:hint="eastAsia"/>
              <w:spacing w:val="10"/>
              <w:sz w:val="24"/>
              <w:szCs w:val="24"/>
            </w:rPr>
            <w:t>二〇一六年二月二十六日</w:t>
          </w:r>
        </w:sdtContent>
      </w:sdt>
    </w:p>
    <w:sectPr w:rsidR="00601D8C" w:rsidSect="00D73CD0">
      <w:footerReference w:type="even" r:id="rId13"/>
      <w:footerReference w:type="default" r:id="rId14"/>
      <w:headerReference w:type="first" r:id="rId15"/>
      <w:pgSz w:w="11906" w:h="16838"/>
      <w:pgMar w:top="1440" w:right="1797" w:bottom="1440" w:left="1797" w:header="851" w:footer="85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B1" w:rsidRDefault="00D07FB1">
      <w:r>
        <w:separator/>
      </w:r>
    </w:p>
  </w:endnote>
  <w:endnote w:type="continuationSeparator" w:id="0">
    <w:p w:rsidR="00D07FB1" w:rsidRDefault="00D07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1" w:rsidRDefault="00D73CD0">
    <w:pPr>
      <w:pStyle w:val="aa"/>
      <w:framePr w:wrap="around" w:vAnchor="text" w:hAnchor="margin" w:xAlign="right" w:y="1"/>
      <w:rPr>
        <w:rStyle w:val="ac"/>
      </w:rPr>
    </w:pPr>
    <w:r>
      <w:rPr>
        <w:rStyle w:val="ac"/>
      </w:rPr>
      <w:fldChar w:fldCharType="begin"/>
    </w:r>
    <w:r w:rsidR="00D07FB1">
      <w:rPr>
        <w:rStyle w:val="ac"/>
      </w:rPr>
      <w:instrText xml:space="preserve">PAGE  </w:instrText>
    </w:r>
    <w:r>
      <w:rPr>
        <w:rStyle w:val="ac"/>
      </w:rPr>
      <w:fldChar w:fldCharType="end"/>
    </w:r>
  </w:p>
  <w:p w:rsidR="00D07FB1" w:rsidRDefault="00D07FB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1" w:rsidRDefault="00D73CD0">
    <w:pPr>
      <w:pStyle w:val="aa"/>
      <w:framePr w:wrap="around" w:vAnchor="text" w:hAnchor="page" w:x="6202" w:y="21"/>
      <w:jc w:val="center"/>
      <w:rPr>
        <w:rStyle w:val="ac"/>
      </w:rPr>
    </w:pPr>
    <w:r>
      <w:rPr>
        <w:rStyle w:val="ac"/>
      </w:rPr>
      <w:fldChar w:fldCharType="begin"/>
    </w:r>
    <w:r w:rsidR="00D07FB1">
      <w:rPr>
        <w:rStyle w:val="ac"/>
      </w:rPr>
      <w:instrText xml:space="preserve">PAGE  </w:instrText>
    </w:r>
    <w:r>
      <w:rPr>
        <w:rStyle w:val="ac"/>
      </w:rPr>
      <w:fldChar w:fldCharType="separate"/>
    </w:r>
    <w:r w:rsidR="00A7290B">
      <w:rPr>
        <w:rStyle w:val="ac"/>
        <w:noProof/>
      </w:rPr>
      <w:t>2</w:t>
    </w:r>
    <w:r>
      <w:rPr>
        <w:rStyle w:val="ac"/>
      </w:rPr>
      <w:fldChar w:fldCharType="end"/>
    </w:r>
  </w:p>
  <w:p w:rsidR="00D07FB1" w:rsidRDefault="00D07F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B1" w:rsidRDefault="00D07FB1">
      <w:r>
        <w:separator/>
      </w:r>
    </w:p>
  </w:footnote>
  <w:footnote w:type="continuationSeparator" w:id="0">
    <w:p w:rsidR="00D07FB1" w:rsidRDefault="00D07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1" w:rsidRDefault="00D07FB1">
    <w:pPr>
      <w:pStyle w:val="ab"/>
      <w:jc w:val="left"/>
    </w:pPr>
    <w:r>
      <w:rPr>
        <w:noProof/>
      </w:rPr>
      <w:drawing>
        <wp:anchor distT="0" distB="0" distL="114300" distR="114300" simplePos="0" relativeHeight="251658240" behindDoc="1" locked="0" layoutInCell="1" allowOverlap="1">
          <wp:simplePos x="0" y="0"/>
          <wp:positionH relativeFrom="column">
            <wp:posOffset>-40640</wp:posOffset>
          </wp:positionH>
          <wp:positionV relativeFrom="paragraph">
            <wp:posOffset>-226695</wp:posOffset>
          </wp:positionV>
          <wp:extent cx="842645" cy="381000"/>
          <wp:effectExtent l="0" t="0" r="0" b="0"/>
          <wp:wrapTight wrapText="bothSides">
            <wp:wrapPolygon edited="0">
              <wp:start x="0" y="0"/>
              <wp:lineTo x="0" y="20520"/>
              <wp:lineTo x="20998" y="20520"/>
              <wp:lineTo x="20998" y="0"/>
              <wp:lineTo x="0" y="0"/>
            </wp:wrapPolygon>
          </wp:wrapTight>
          <wp:docPr id="3" name="图片 2" descr="C:\Program Files\Tencent\QQ\Users\870254394\Image\~XDDR`BO{HQ[~0}G1YY%A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Program Files\Tencent\QQ\Users\870254394\Image\~XDDR`BO{HQ[~0}G1YY%ACN.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42645" cy="381000"/>
                  </a:xfrm>
                  <a:prstGeom prst="rect">
                    <a:avLst/>
                  </a:prstGeom>
                  <a:noFill/>
                  <a:ln>
                    <a:noFill/>
                  </a:ln>
                </pic:spPr>
              </pic:pic>
            </a:graphicData>
          </a:graphic>
        </wp:anchor>
      </w:drawing>
    </w:r>
    <w:r>
      <w:rPr>
        <w:rFonts w:hint="eastAsia"/>
      </w:rPr>
      <w:t xml:space="preserve">                </w:t>
    </w:r>
    <w:r>
      <w:rPr>
        <w:rFonts w:ascii="仿宋_GB2312" w:eastAsia="仿宋_GB2312" w:hAnsi="宋体" w:cs="宋体" w:hint="eastAsia"/>
        <w:kern w:val="0"/>
        <w:sz w:val="24"/>
      </w:rPr>
      <w:t>北京中证天通会计师事务所有限公司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D5E91"/>
    <w:rsid w:val="00020969"/>
    <w:rsid w:val="000304D7"/>
    <w:rsid w:val="0004150B"/>
    <w:rsid w:val="000624AC"/>
    <w:rsid w:val="00077B8D"/>
    <w:rsid w:val="00080F11"/>
    <w:rsid w:val="000A4640"/>
    <w:rsid w:val="000B3132"/>
    <w:rsid w:val="000C42F8"/>
    <w:rsid w:val="000C4E5E"/>
    <w:rsid w:val="000C5288"/>
    <w:rsid w:val="000D1543"/>
    <w:rsid w:val="000D5E91"/>
    <w:rsid w:val="000D624F"/>
    <w:rsid w:val="000E2A3A"/>
    <w:rsid w:val="000E5EFE"/>
    <w:rsid w:val="000F06B4"/>
    <w:rsid w:val="000F126F"/>
    <w:rsid w:val="001052A8"/>
    <w:rsid w:val="00105419"/>
    <w:rsid w:val="0011167A"/>
    <w:rsid w:val="001122C2"/>
    <w:rsid w:val="00116310"/>
    <w:rsid w:val="00124F41"/>
    <w:rsid w:val="00166ACF"/>
    <w:rsid w:val="001A0A94"/>
    <w:rsid w:val="001C0D83"/>
    <w:rsid w:val="001C4B2C"/>
    <w:rsid w:val="001D095E"/>
    <w:rsid w:val="001F516C"/>
    <w:rsid w:val="001F7F8D"/>
    <w:rsid w:val="00224858"/>
    <w:rsid w:val="002407B4"/>
    <w:rsid w:val="00274F61"/>
    <w:rsid w:val="00297E7F"/>
    <w:rsid w:val="002B7AB9"/>
    <w:rsid w:val="002C090B"/>
    <w:rsid w:val="002E0F63"/>
    <w:rsid w:val="00316566"/>
    <w:rsid w:val="003167C5"/>
    <w:rsid w:val="00320A27"/>
    <w:rsid w:val="0032565B"/>
    <w:rsid w:val="00330A29"/>
    <w:rsid w:val="00340DEF"/>
    <w:rsid w:val="00347751"/>
    <w:rsid w:val="00366845"/>
    <w:rsid w:val="00371EE2"/>
    <w:rsid w:val="00375029"/>
    <w:rsid w:val="003D092A"/>
    <w:rsid w:val="003F34D1"/>
    <w:rsid w:val="003F6DAD"/>
    <w:rsid w:val="00407574"/>
    <w:rsid w:val="00430DD5"/>
    <w:rsid w:val="00431588"/>
    <w:rsid w:val="00431C69"/>
    <w:rsid w:val="00440F7D"/>
    <w:rsid w:val="0046272D"/>
    <w:rsid w:val="00482018"/>
    <w:rsid w:val="00490342"/>
    <w:rsid w:val="00492444"/>
    <w:rsid w:val="004A21C5"/>
    <w:rsid w:val="004A361B"/>
    <w:rsid w:val="004A6544"/>
    <w:rsid w:val="004C257F"/>
    <w:rsid w:val="004C472E"/>
    <w:rsid w:val="004C757B"/>
    <w:rsid w:val="004E68BA"/>
    <w:rsid w:val="004E7148"/>
    <w:rsid w:val="004F28CF"/>
    <w:rsid w:val="0050068F"/>
    <w:rsid w:val="00541DC1"/>
    <w:rsid w:val="00542197"/>
    <w:rsid w:val="00543D9F"/>
    <w:rsid w:val="00552909"/>
    <w:rsid w:val="005601F1"/>
    <w:rsid w:val="005747E3"/>
    <w:rsid w:val="0058094E"/>
    <w:rsid w:val="00592BD0"/>
    <w:rsid w:val="005A2002"/>
    <w:rsid w:val="005C50A4"/>
    <w:rsid w:val="005C6B8E"/>
    <w:rsid w:val="005D765A"/>
    <w:rsid w:val="005E23F6"/>
    <w:rsid w:val="005E65CF"/>
    <w:rsid w:val="005F1FBA"/>
    <w:rsid w:val="005F6250"/>
    <w:rsid w:val="00601D8C"/>
    <w:rsid w:val="00621083"/>
    <w:rsid w:val="00621844"/>
    <w:rsid w:val="00640CF1"/>
    <w:rsid w:val="00643B10"/>
    <w:rsid w:val="00651AB1"/>
    <w:rsid w:val="00693569"/>
    <w:rsid w:val="006A20DB"/>
    <w:rsid w:val="006A26F2"/>
    <w:rsid w:val="006A61B8"/>
    <w:rsid w:val="006C1F36"/>
    <w:rsid w:val="006C2BC2"/>
    <w:rsid w:val="006C5C44"/>
    <w:rsid w:val="006E0113"/>
    <w:rsid w:val="006E02AD"/>
    <w:rsid w:val="006E2B55"/>
    <w:rsid w:val="006F41C0"/>
    <w:rsid w:val="006F5FC7"/>
    <w:rsid w:val="00703649"/>
    <w:rsid w:val="00706061"/>
    <w:rsid w:val="00710599"/>
    <w:rsid w:val="007170B3"/>
    <w:rsid w:val="007329F1"/>
    <w:rsid w:val="007365D3"/>
    <w:rsid w:val="00752ABD"/>
    <w:rsid w:val="007D4B08"/>
    <w:rsid w:val="007D68F2"/>
    <w:rsid w:val="007E76B0"/>
    <w:rsid w:val="007F392E"/>
    <w:rsid w:val="00822873"/>
    <w:rsid w:val="00851C6E"/>
    <w:rsid w:val="008634CB"/>
    <w:rsid w:val="008676F0"/>
    <w:rsid w:val="008B22F3"/>
    <w:rsid w:val="008D18E2"/>
    <w:rsid w:val="008F3EDC"/>
    <w:rsid w:val="0092458C"/>
    <w:rsid w:val="00925E59"/>
    <w:rsid w:val="00934371"/>
    <w:rsid w:val="00935DC2"/>
    <w:rsid w:val="00941F76"/>
    <w:rsid w:val="009951E2"/>
    <w:rsid w:val="009A7D33"/>
    <w:rsid w:val="009B21DF"/>
    <w:rsid w:val="009B69D3"/>
    <w:rsid w:val="009C5D05"/>
    <w:rsid w:val="009E24D7"/>
    <w:rsid w:val="00A14121"/>
    <w:rsid w:val="00A26EC8"/>
    <w:rsid w:val="00A36237"/>
    <w:rsid w:val="00A40316"/>
    <w:rsid w:val="00A44C2B"/>
    <w:rsid w:val="00A5615D"/>
    <w:rsid w:val="00A67FB4"/>
    <w:rsid w:val="00A7290B"/>
    <w:rsid w:val="00A74748"/>
    <w:rsid w:val="00AB2607"/>
    <w:rsid w:val="00AD0263"/>
    <w:rsid w:val="00AF4B17"/>
    <w:rsid w:val="00B1232C"/>
    <w:rsid w:val="00B127B5"/>
    <w:rsid w:val="00B35936"/>
    <w:rsid w:val="00B6043C"/>
    <w:rsid w:val="00B67682"/>
    <w:rsid w:val="00B75813"/>
    <w:rsid w:val="00BB0F73"/>
    <w:rsid w:val="00BB6E97"/>
    <w:rsid w:val="00BC2ABB"/>
    <w:rsid w:val="00BD62D9"/>
    <w:rsid w:val="00BD78AC"/>
    <w:rsid w:val="00C556F3"/>
    <w:rsid w:val="00C709F6"/>
    <w:rsid w:val="00C860EF"/>
    <w:rsid w:val="00CB1DFD"/>
    <w:rsid w:val="00CB5854"/>
    <w:rsid w:val="00CE56BF"/>
    <w:rsid w:val="00CF4244"/>
    <w:rsid w:val="00D07FB1"/>
    <w:rsid w:val="00D41412"/>
    <w:rsid w:val="00D73CD0"/>
    <w:rsid w:val="00D81A46"/>
    <w:rsid w:val="00DB3D54"/>
    <w:rsid w:val="00DD3CFA"/>
    <w:rsid w:val="00E17B04"/>
    <w:rsid w:val="00E366CE"/>
    <w:rsid w:val="00E431C1"/>
    <w:rsid w:val="00E6044C"/>
    <w:rsid w:val="00E7774E"/>
    <w:rsid w:val="00E825E4"/>
    <w:rsid w:val="00E879FC"/>
    <w:rsid w:val="00E90052"/>
    <w:rsid w:val="00EA7108"/>
    <w:rsid w:val="00EC4A5C"/>
    <w:rsid w:val="00EE471C"/>
    <w:rsid w:val="00EF46E3"/>
    <w:rsid w:val="00F04DDF"/>
    <w:rsid w:val="00F10176"/>
    <w:rsid w:val="00F43147"/>
    <w:rsid w:val="00F43595"/>
    <w:rsid w:val="00F665CA"/>
    <w:rsid w:val="00F66739"/>
    <w:rsid w:val="00F73CFD"/>
    <w:rsid w:val="00F755C6"/>
    <w:rsid w:val="00F817AF"/>
    <w:rsid w:val="00F86C2B"/>
    <w:rsid w:val="00F93A74"/>
    <w:rsid w:val="00FC2F60"/>
    <w:rsid w:val="00FC4C91"/>
    <w:rsid w:val="00FD4CEC"/>
    <w:rsid w:val="00FE6716"/>
    <w:rsid w:val="74CA77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CD0"/>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D73CD0"/>
    <w:rPr>
      <w:b/>
      <w:bCs/>
    </w:rPr>
  </w:style>
  <w:style w:type="paragraph" w:styleId="a4">
    <w:name w:val="annotation text"/>
    <w:basedOn w:val="a"/>
    <w:semiHidden/>
    <w:qFormat/>
    <w:rsid w:val="00D73CD0"/>
    <w:pPr>
      <w:jc w:val="left"/>
    </w:pPr>
  </w:style>
  <w:style w:type="paragraph" w:styleId="a5">
    <w:name w:val="Document Map"/>
    <w:basedOn w:val="a"/>
    <w:semiHidden/>
    <w:qFormat/>
    <w:rsid w:val="00D73CD0"/>
    <w:pPr>
      <w:shd w:val="clear" w:color="auto" w:fill="000080"/>
    </w:pPr>
  </w:style>
  <w:style w:type="paragraph" w:styleId="a6">
    <w:name w:val="Body Text"/>
    <w:basedOn w:val="a"/>
    <w:qFormat/>
    <w:rsid w:val="00D73CD0"/>
    <w:pPr>
      <w:tabs>
        <w:tab w:val="left" w:pos="0"/>
      </w:tabs>
      <w:spacing w:line="300" w:lineRule="exact"/>
      <w:ind w:right="-58"/>
      <w:jc w:val="center"/>
    </w:pPr>
    <w:rPr>
      <w:rFonts w:hAnsi="宋体"/>
      <w:sz w:val="21"/>
      <w:szCs w:val="21"/>
    </w:rPr>
  </w:style>
  <w:style w:type="paragraph" w:styleId="a7">
    <w:name w:val="Body Text Indent"/>
    <w:basedOn w:val="a"/>
    <w:rsid w:val="00D73CD0"/>
    <w:pPr>
      <w:ind w:right="-718"/>
    </w:pPr>
    <w:rPr>
      <w:rFonts w:ascii="Times New Roman"/>
    </w:rPr>
  </w:style>
  <w:style w:type="paragraph" w:styleId="a8">
    <w:name w:val="Block Text"/>
    <w:basedOn w:val="a"/>
    <w:rsid w:val="00D73CD0"/>
    <w:pPr>
      <w:spacing w:line="480" w:lineRule="exact"/>
      <w:ind w:left="105" w:right="-53" w:firstLine="600"/>
    </w:pPr>
    <w:rPr>
      <w:rFonts w:hAnsi="宋体"/>
      <w:sz w:val="24"/>
    </w:rPr>
  </w:style>
  <w:style w:type="paragraph" w:styleId="a9">
    <w:name w:val="Balloon Text"/>
    <w:basedOn w:val="a"/>
    <w:semiHidden/>
    <w:rsid w:val="00D73CD0"/>
    <w:rPr>
      <w:sz w:val="18"/>
      <w:szCs w:val="18"/>
    </w:rPr>
  </w:style>
  <w:style w:type="paragraph" w:styleId="aa">
    <w:name w:val="footer"/>
    <w:basedOn w:val="a"/>
    <w:rsid w:val="00D73CD0"/>
    <w:pPr>
      <w:tabs>
        <w:tab w:val="center" w:pos="4153"/>
        <w:tab w:val="right" w:pos="8306"/>
      </w:tabs>
      <w:snapToGrid w:val="0"/>
      <w:jc w:val="left"/>
    </w:pPr>
    <w:rPr>
      <w:sz w:val="18"/>
      <w:szCs w:val="18"/>
    </w:rPr>
  </w:style>
  <w:style w:type="paragraph" w:styleId="ab">
    <w:name w:val="header"/>
    <w:basedOn w:val="a"/>
    <w:link w:val="Char"/>
    <w:qFormat/>
    <w:rsid w:val="00D73CD0"/>
    <w:pPr>
      <w:pBdr>
        <w:bottom w:val="single" w:sz="6" w:space="1" w:color="auto"/>
      </w:pBdr>
      <w:tabs>
        <w:tab w:val="center" w:pos="4153"/>
        <w:tab w:val="right" w:pos="8306"/>
      </w:tabs>
      <w:snapToGrid w:val="0"/>
      <w:jc w:val="center"/>
    </w:pPr>
    <w:rPr>
      <w:sz w:val="18"/>
      <w:szCs w:val="18"/>
    </w:rPr>
  </w:style>
  <w:style w:type="character" w:styleId="ac">
    <w:name w:val="page number"/>
    <w:basedOn w:val="a0"/>
    <w:rsid w:val="00D73CD0"/>
  </w:style>
  <w:style w:type="character" w:styleId="ad">
    <w:name w:val="annotation reference"/>
    <w:semiHidden/>
    <w:qFormat/>
    <w:rsid w:val="00D73CD0"/>
    <w:rPr>
      <w:sz w:val="21"/>
      <w:szCs w:val="21"/>
    </w:rPr>
  </w:style>
  <w:style w:type="table" w:styleId="ae">
    <w:name w:val="Table Grid"/>
    <w:basedOn w:val="a1"/>
    <w:rsid w:val="00D73C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link w:val="ab"/>
    <w:qFormat/>
    <w:rsid w:val="00D73CD0"/>
    <w:rPr>
      <w:rFonts w:ascii="宋体"/>
      <w:kern w:val="2"/>
      <w:sz w:val="18"/>
      <w:szCs w:val="18"/>
    </w:rPr>
  </w:style>
  <w:style w:type="character" w:customStyle="1" w:styleId="1">
    <w:name w:val="占位符文本1"/>
    <w:basedOn w:val="a0"/>
    <w:uiPriority w:val="99"/>
    <w:semiHidden/>
    <w:qFormat/>
    <w:rsid w:val="00D73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a5">
    <w:name w:val="Document Map"/>
    <w:basedOn w:val="a"/>
    <w:semiHidden/>
    <w:qFormat/>
    <w:pPr>
      <w:shd w:val="clear" w:color="auto" w:fill="000080"/>
    </w:pPr>
  </w:style>
  <w:style w:type="paragraph" w:styleId="a6">
    <w:name w:val="Body Text"/>
    <w:basedOn w:val="a"/>
    <w:qFormat/>
    <w:pPr>
      <w:tabs>
        <w:tab w:val="left" w:pos="0"/>
      </w:tabs>
      <w:spacing w:line="300" w:lineRule="exact"/>
      <w:ind w:right="-58"/>
      <w:jc w:val="center"/>
    </w:pPr>
    <w:rPr>
      <w:rFonts w:hAnsi="宋体"/>
      <w:sz w:val="21"/>
      <w:szCs w:val="21"/>
    </w:rPr>
  </w:style>
  <w:style w:type="paragraph" w:styleId="a7">
    <w:name w:val="Body Text Indent"/>
    <w:basedOn w:val="a"/>
    <w:pPr>
      <w:ind w:right="-718"/>
    </w:pPr>
    <w:rPr>
      <w:rFonts w:ascii="Times New Roman"/>
    </w:rPr>
  </w:style>
  <w:style w:type="paragraph" w:styleId="a8">
    <w:name w:val="Block Text"/>
    <w:basedOn w:val="a"/>
    <w:pPr>
      <w:spacing w:line="480" w:lineRule="exact"/>
      <w:ind w:left="105" w:right="-53" w:firstLine="600"/>
    </w:pPr>
    <w:rPr>
      <w:rFonts w:hAnsi="宋体"/>
      <w:sz w:val="24"/>
    </w:rPr>
  </w:style>
  <w:style w:type="paragraph" w:styleId="a9">
    <w:name w:val="Balloon Text"/>
    <w:basedOn w:val="a"/>
    <w:semiHidden/>
    <w:rPr>
      <w:sz w:val="18"/>
      <w:szCs w:val="18"/>
    </w:rPr>
  </w:style>
  <w:style w:type="paragraph" w:styleId="aa">
    <w:name w:val="footer"/>
    <w:basedOn w:val="a"/>
    <w:pPr>
      <w:tabs>
        <w:tab w:val="center" w:pos="4153"/>
        <w:tab w:val="right" w:pos="8306"/>
      </w:tabs>
      <w:snapToGrid w:val="0"/>
      <w:jc w:val="left"/>
    </w:pPr>
    <w:rPr>
      <w:sz w:val="18"/>
      <w:szCs w:val="18"/>
    </w:rPr>
  </w:style>
  <w:style w:type="paragraph" w:styleId="ab">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c">
    <w:name w:val="page number"/>
    <w:basedOn w:val="a0"/>
  </w:style>
  <w:style w:type="character" w:styleId="ad">
    <w:name w:val="annotation reference"/>
    <w:semiHidden/>
    <w:qFormat/>
    <w:rPr>
      <w:sz w:val="21"/>
      <w:szCs w:val="21"/>
    </w:rPr>
  </w:style>
  <w:style w:type="table" w:styleId="ae">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link w:val="ab"/>
    <w:qFormat/>
    <w:rPr>
      <w:rFonts w:ascii="宋体"/>
      <w:kern w:val="2"/>
      <w:sz w:val="18"/>
      <w:szCs w:val="18"/>
    </w:rPr>
  </w:style>
  <w:style w:type="character" w:customStyle="1" w:styleId="1">
    <w:name w:val="占位符文本1"/>
    <w:basedOn w:val="a0"/>
    <w:uiPriority w:val="99"/>
    <w:semiHidden/>
    <w:qFormat/>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C:\Program%20Files\Tencent\QQ\Users\870254394\Image\~XDDR%60BO%7bHQ%5b~0%7dG1YY%25ACN.jpg"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A556D886-2AEF-4CB1-B317-6582027D8CE4}"/>
      </w:docPartPr>
      <w:docPartBody>
        <w:p w:rsidR="00000FD2" w:rsidRDefault="00B92DD3">
          <w:r>
            <w:rPr>
              <w:rStyle w:val="1"/>
            </w:rPr>
            <w:t>Click here to enter text.</w:t>
          </w:r>
        </w:p>
      </w:docPartBody>
    </w:docPart>
    <w:docPart>
      <w:docPartPr>
        <w:name w:val="DefaultPlaceholder_1081868576"/>
        <w:category>
          <w:name w:val="General"/>
          <w:gallery w:val="placeholder"/>
        </w:category>
        <w:types>
          <w:type w:val="bbPlcHdr"/>
        </w:types>
        <w:behaviors>
          <w:behavior w:val="content"/>
        </w:behaviors>
        <w:guid w:val="{AF4248D7-32A1-4FDB-AC20-985AA7331E2A}"/>
      </w:docPartPr>
      <w:docPartBody>
        <w:p w:rsidR="00000FD2" w:rsidRDefault="00B92DD3">
          <w:r>
            <w:rPr>
              <w:rStyle w:val="1"/>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7E67"/>
    <w:rsid w:val="00000FD2"/>
    <w:rsid w:val="000F0A46"/>
    <w:rsid w:val="002E7E67"/>
    <w:rsid w:val="004B1C31"/>
    <w:rsid w:val="00930C21"/>
    <w:rsid w:val="00B92DD3"/>
    <w:rsid w:val="00E80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sid w:val="000F0A46"/>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(2003-模)民办大学审计报告</Template>
  <TotalTime>3</TotalTime>
  <Pages>2</Pages>
  <Words>746</Words>
  <Characters>114</Characters>
  <Application>Microsoft Office Word</Application>
  <DocSecurity>0</DocSecurity>
  <Lines>6</Lines>
  <Paragraphs>16</Paragraphs>
  <ScaleCrop>false</ScaleCrop>
  <Company>ZXU</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creator>徐军</dc:creator>
  <cp:lastModifiedBy>xiaoyou</cp:lastModifiedBy>
  <cp:revision>7</cp:revision>
  <cp:lastPrinted>2009-06-24T07:43:00Z</cp:lastPrinted>
  <dcterms:created xsi:type="dcterms:W3CDTF">2015-02-12T02:32:00Z</dcterms:created>
  <dcterms:modified xsi:type="dcterms:W3CDTF">2016-06-02T00:59:00Z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